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5A" w:rsidRPr="005C6070" w:rsidRDefault="00835B5A" w:rsidP="006F453F">
      <w:pPr>
        <w:tabs>
          <w:tab w:val="left" w:pos="1791"/>
          <w:tab w:val="right" w:pos="8730"/>
        </w:tabs>
        <w:rPr>
          <w:rFonts w:ascii="Arial" w:hAnsi="Arial" w:cs="Arial"/>
          <w:sz w:val="24"/>
          <w:szCs w:val="24"/>
        </w:rPr>
      </w:pPr>
    </w:p>
    <w:p w:rsidR="00BA2931" w:rsidRPr="005C6070" w:rsidRDefault="00BA2931" w:rsidP="00835B5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4552" w:rsidRPr="00216C59" w:rsidRDefault="00A60460" w:rsidP="00A6046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</w:t>
      </w:r>
      <w:r w:rsidR="00EC57EA" w:rsidRPr="00216C59">
        <w:rPr>
          <w:rFonts w:ascii="Arial" w:hAnsi="Arial" w:cs="Arial"/>
          <w:b/>
          <w:sz w:val="28"/>
          <w:szCs w:val="28"/>
        </w:rPr>
        <w:t>ANEXO Nº 2</w:t>
      </w:r>
    </w:p>
    <w:p w:rsidR="00741479" w:rsidRPr="004B77CB" w:rsidRDefault="0069080A" w:rsidP="00A60460">
      <w:pPr>
        <w:spacing w:after="0" w:line="240" w:lineRule="auto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   </w:t>
      </w:r>
      <w:r w:rsidR="00A60460" w:rsidRPr="004B77CB">
        <w:rPr>
          <w:rFonts w:ascii="Arial" w:hAnsi="Arial" w:cs="Arial"/>
          <w:b/>
        </w:rPr>
        <w:t xml:space="preserve">              </w:t>
      </w:r>
      <w:r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ab/>
      </w:r>
      <w:r w:rsidR="00741479" w:rsidRPr="004B77CB">
        <w:rPr>
          <w:rFonts w:ascii="Arial" w:hAnsi="Arial" w:cs="Arial"/>
          <w:b/>
        </w:rPr>
        <w:tab/>
      </w:r>
      <w:r w:rsidR="001E4552" w:rsidRPr="004B77CB">
        <w:rPr>
          <w:rFonts w:ascii="Arial" w:hAnsi="Arial" w:cs="Arial"/>
          <w:b/>
        </w:rPr>
        <w:t xml:space="preserve">LLAMADO </w:t>
      </w:r>
      <w:r w:rsidR="00042D77" w:rsidRPr="004B77CB">
        <w:rPr>
          <w:rFonts w:ascii="Arial" w:hAnsi="Arial" w:cs="Arial"/>
          <w:b/>
        </w:rPr>
        <w:t xml:space="preserve">A </w:t>
      </w:r>
      <w:r w:rsidR="001E4552" w:rsidRPr="004B77CB">
        <w:rPr>
          <w:rFonts w:ascii="Arial" w:hAnsi="Arial" w:cs="Arial"/>
          <w:b/>
        </w:rPr>
        <w:t>CONCURSO</w:t>
      </w:r>
      <w:r w:rsidR="00A60460" w:rsidRPr="004B77CB">
        <w:rPr>
          <w:rFonts w:ascii="Arial" w:hAnsi="Arial" w:cs="Arial"/>
          <w:b/>
        </w:rPr>
        <w:t xml:space="preserve"> </w:t>
      </w:r>
      <w:r w:rsidR="00741479" w:rsidRPr="004B77CB">
        <w:rPr>
          <w:rFonts w:ascii="Arial" w:hAnsi="Arial" w:cs="Arial"/>
          <w:b/>
        </w:rPr>
        <w:t xml:space="preserve">PRODESAL </w:t>
      </w:r>
    </w:p>
    <w:p w:rsidR="001E4552" w:rsidRPr="004B77CB" w:rsidRDefault="00B87662" w:rsidP="00741479">
      <w:pPr>
        <w:spacing w:after="0" w:line="240" w:lineRule="auto"/>
        <w:ind w:left="2124" w:firstLine="708"/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 xml:space="preserve"> COMUNA DE </w:t>
      </w:r>
      <w:r w:rsidR="00FF5E18">
        <w:rPr>
          <w:rFonts w:ascii="Arial" w:hAnsi="Arial" w:cs="Arial"/>
          <w:b/>
        </w:rPr>
        <w:t>OLIVAR</w:t>
      </w:r>
    </w:p>
    <w:p w:rsidR="00416B43" w:rsidRPr="004B77CB" w:rsidRDefault="00416B43" w:rsidP="00992FF6">
      <w:pPr>
        <w:spacing w:after="0" w:line="240" w:lineRule="auto"/>
        <w:jc w:val="both"/>
        <w:rPr>
          <w:rFonts w:ascii="Arial" w:hAnsi="Arial" w:cs="Arial"/>
        </w:rPr>
      </w:pPr>
    </w:p>
    <w:p w:rsidR="001E4552" w:rsidRPr="004B77CB" w:rsidRDefault="00B87662" w:rsidP="0069080A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La </w:t>
      </w:r>
      <w:r w:rsidRPr="00B93EA7">
        <w:rPr>
          <w:rFonts w:ascii="Arial" w:hAnsi="Arial" w:cs="Arial"/>
          <w:b/>
        </w:rPr>
        <w:t xml:space="preserve">Municipalidad 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llama a concurso público para proveer </w:t>
      </w:r>
      <w:r w:rsidR="00D35C2D" w:rsidRPr="004B77CB">
        <w:rPr>
          <w:rFonts w:ascii="Arial" w:hAnsi="Arial" w:cs="Arial"/>
          <w:b/>
        </w:rPr>
        <w:t>01</w:t>
      </w:r>
      <w:r w:rsidRPr="004B77CB">
        <w:rPr>
          <w:rFonts w:ascii="Arial" w:hAnsi="Arial" w:cs="Arial"/>
          <w:b/>
        </w:rPr>
        <w:t xml:space="preserve"> cargo </w:t>
      </w:r>
      <w:r w:rsidRPr="004B77CB">
        <w:rPr>
          <w:rFonts w:ascii="Arial" w:hAnsi="Arial" w:cs="Arial"/>
        </w:rPr>
        <w:t xml:space="preserve">de </w:t>
      </w:r>
      <w:r w:rsidR="00D35C2D" w:rsidRPr="004B77CB">
        <w:rPr>
          <w:rFonts w:ascii="Arial" w:hAnsi="Arial" w:cs="Arial"/>
          <w:b/>
        </w:rPr>
        <w:t xml:space="preserve">ASESOR TÉCNICO </w:t>
      </w:r>
      <w:r w:rsidRPr="004B77CB">
        <w:rPr>
          <w:rFonts w:ascii="Arial" w:hAnsi="Arial" w:cs="Arial"/>
        </w:rPr>
        <w:t xml:space="preserve">del </w:t>
      </w:r>
      <w:r w:rsidR="002D1034" w:rsidRPr="004B77CB">
        <w:rPr>
          <w:rFonts w:ascii="Arial" w:hAnsi="Arial" w:cs="Arial"/>
        </w:rPr>
        <w:t>Program</w:t>
      </w:r>
      <w:r w:rsidR="00D85CB9" w:rsidRPr="004B77CB">
        <w:rPr>
          <w:rFonts w:ascii="Arial" w:hAnsi="Arial" w:cs="Arial"/>
        </w:rPr>
        <w:t>a de Desarrollo Local (PRODESAL)</w:t>
      </w:r>
      <w:r w:rsidRPr="004B77CB">
        <w:rPr>
          <w:rFonts w:ascii="Arial" w:hAnsi="Arial" w:cs="Arial"/>
        </w:rPr>
        <w:t xml:space="preserve"> de la Unidad Operativa</w:t>
      </w:r>
      <w:r w:rsidR="000E4C3D" w:rsidRPr="004B77CB">
        <w:rPr>
          <w:rFonts w:ascii="Arial" w:hAnsi="Arial" w:cs="Arial"/>
        </w:rPr>
        <w:t xml:space="preserve"> Comunal</w:t>
      </w:r>
      <w:r w:rsidR="00D85CB9" w:rsidRPr="004B77CB">
        <w:rPr>
          <w:rFonts w:ascii="Arial" w:hAnsi="Arial" w:cs="Arial"/>
        </w:rPr>
        <w:t xml:space="preserve"> </w:t>
      </w:r>
      <w:r w:rsidR="00FE41F9" w:rsidRPr="004B77CB">
        <w:rPr>
          <w:rFonts w:ascii="Arial" w:hAnsi="Arial" w:cs="Arial"/>
        </w:rPr>
        <w:t xml:space="preserve">de </w:t>
      </w:r>
      <w:r w:rsidR="00FF5E18" w:rsidRPr="00B93EA7">
        <w:rPr>
          <w:rFonts w:ascii="Arial" w:hAnsi="Arial" w:cs="Arial"/>
          <w:b/>
        </w:rPr>
        <w:t>Olivar</w:t>
      </w:r>
      <w:r w:rsidRPr="004B77CB">
        <w:rPr>
          <w:rFonts w:ascii="Arial" w:hAnsi="Arial" w:cs="Arial"/>
        </w:rPr>
        <w:t xml:space="preserve">, en calidad de honorarios, según </w:t>
      </w:r>
      <w:r w:rsidR="00E67110" w:rsidRPr="004B77CB">
        <w:rPr>
          <w:rFonts w:ascii="Arial" w:hAnsi="Arial" w:cs="Arial"/>
        </w:rPr>
        <w:t xml:space="preserve">las presentes </w:t>
      </w:r>
      <w:r w:rsidRPr="004B77CB">
        <w:rPr>
          <w:rFonts w:ascii="Arial" w:hAnsi="Arial" w:cs="Arial"/>
        </w:rPr>
        <w:t>Bases</w:t>
      </w:r>
      <w:r w:rsidR="00E67110" w:rsidRPr="004B77CB">
        <w:rPr>
          <w:rFonts w:ascii="Arial" w:hAnsi="Arial" w:cs="Arial"/>
        </w:rPr>
        <w:t xml:space="preserve">, </w:t>
      </w:r>
      <w:r w:rsidRPr="004B77CB">
        <w:rPr>
          <w:rFonts w:ascii="Arial" w:hAnsi="Arial" w:cs="Arial"/>
        </w:rPr>
        <w:t xml:space="preserve">Términos de Referencia </w:t>
      </w:r>
      <w:r w:rsidR="00E67110" w:rsidRPr="004B77CB">
        <w:rPr>
          <w:rFonts w:ascii="Arial" w:hAnsi="Arial" w:cs="Arial"/>
        </w:rPr>
        <w:t xml:space="preserve">y/o anexos, </w:t>
      </w:r>
      <w:r w:rsidRPr="004B77CB">
        <w:rPr>
          <w:rFonts w:ascii="Arial" w:hAnsi="Arial" w:cs="Arial"/>
        </w:rPr>
        <w:t>que se encuentran di</w:t>
      </w:r>
      <w:r w:rsidR="002E1739" w:rsidRPr="004B77CB">
        <w:rPr>
          <w:rFonts w:ascii="Arial" w:hAnsi="Arial" w:cs="Arial"/>
        </w:rPr>
        <w:t>sponibles en página</w:t>
      </w:r>
      <w:r w:rsidR="00016065" w:rsidRPr="004B77CB">
        <w:rPr>
          <w:rFonts w:ascii="Arial" w:hAnsi="Arial" w:cs="Arial"/>
        </w:rPr>
        <w:t>s</w:t>
      </w:r>
      <w:r w:rsidR="00D85CB9" w:rsidRPr="004B77CB">
        <w:rPr>
          <w:rFonts w:ascii="Arial" w:hAnsi="Arial" w:cs="Arial"/>
        </w:rPr>
        <w:t xml:space="preserve"> web</w:t>
      </w:r>
      <w:r w:rsidR="00032087" w:rsidRPr="004B77CB">
        <w:rPr>
          <w:rFonts w:ascii="Arial" w:hAnsi="Arial" w:cs="Arial"/>
        </w:rPr>
        <w:t xml:space="preserve">: </w:t>
      </w:r>
      <w:r w:rsidR="00FF5979" w:rsidRPr="004B77CB">
        <w:rPr>
          <w:rFonts w:ascii="Arial" w:hAnsi="Arial" w:cs="Arial"/>
        </w:rPr>
        <w:t xml:space="preserve"> </w:t>
      </w:r>
      <w:r w:rsidR="00FF5E18" w:rsidRPr="00B93EA7">
        <w:rPr>
          <w:rFonts w:ascii="Arial" w:hAnsi="Arial" w:cs="Arial"/>
          <w:b/>
        </w:rPr>
        <w:t>www.muniolivar</w:t>
      </w:r>
      <w:r w:rsidR="004F4FA4" w:rsidRPr="00B93EA7">
        <w:rPr>
          <w:rFonts w:ascii="Arial" w:hAnsi="Arial" w:cs="Arial"/>
          <w:b/>
        </w:rPr>
        <w:t>.cl</w:t>
      </w:r>
      <w:r w:rsidR="00032087" w:rsidRPr="004B77CB">
        <w:rPr>
          <w:rFonts w:ascii="Arial" w:hAnsi="Arial" w:cs="Arial"/>
        </w:rPr>
        <w:t xml:space="preserve">   </w:t>
      </w:r>
      <w:r w:rsidR="00777E8D" w:rsidRPr="004B77CB">
        <w:rPr>
          <w:rFonts w:ascii="Arial" w:hAnsi="Arial" w:cs="Arial"/>
        </w:rPr>
        <w:t xml:space="preserve">y </w:t>
      </w:r>
      <w:hyperlink r:id="rId7" w:history="1">
        <w:r w:rsidR="004B77CB" w:rsidRPr="004B77CB">
          <w:rPr>
            <w:rStyle w:val="Hipervnculo"/>
            <w:rFonts w:ascii="Arial" w:hAnsi="Arial" w:cs="Arial"/>
          </w:rPr>
          <w:t>www.indap.gob.cl</w:t>
        </w:r>
      </w:hyperlink>
    </w:p>
    <w:p w:rsidR="004B77CB" w:rsidRPr="004B77CB" w:rsidRDefault="004B77CB" w:rsidP="0069080A">
      <w:pPr>
        <w:spacing w:after="0" w:line="240" w:lineRule="auto"/>
        <w:jc w:val="both"/>
        <w:rPr>
          <w:rFonts w:ascii="Arial" w:hAnsi="Arial" w:cs="Arial"/>
        </w:rPr>
      </w:pPr>
    </w:p>
    <w:p w:rsidR="00835B5A" w:rsidRPr="004B77CB" w:rsidRDefault="00835B5A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4"/>
        </w:numPr>
        <w:spacing w:after="0" w:line="240" w:lineRule="auto"/>
        <w:ind w:hanging="720"/>
        <w:rPr>
          <w:rFonts w:ascii="Arial" w:hAnsi="Arial" w:cs="Arial"/>
          <w:b/>
          <w:u w:val="single"/>
          <w:lang w:val="es-ES_tradnl"/>
        </w:rPr>
      </w:pPr>
      <w:r w:rsidRPr="004B77CB">
        <w:rPr>
          <w:rFonts w:ascii="Arial" w:hAnsi="Arial" w:cs="Arial"/>
          <w:b/>
          <w:u w:val="single"/>
          <w:lang w:val="es-ES_tradnl"/>
        </w:rPr>
        <w:t xml:space="preserve">ASESOR TÉCNICO PROGRAMA PRODESAL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Corresponde a profesional o técnico del área Silvoagropecuaria (Ingeniero agrónomo, Ingeniero Agrícola, Agrónomo, Ingeniero en ejecución, Médico Veterinario, Ingeniero Forestal, o técnico de dichas áreas), de acuerdo a la siguiente formación: 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>Título profesional de una carrera de al menos 8 semestres otorgado por una institución de Educación Superior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s-ES"/>
        </w:rPr>
      </w:pPr>
      <w:r w:rsidRPr="004B77CB">
        <w:rPr>
          <w:rFonts w:ascii="Arial" w:hAnsi="Arial" w:cs="Arial"/>
          <w:lang w:val="es-ES"/>
        </w:rPr>
        <w:t xml:space="preserve">Técnico de nivel superior de una carrera de al menos 4 semestres otorgado por una Institución de Educación superior </w:t>
      </w:r>
    </w:p>
    <w:p w:rsidR="0048064C" w:rsidRPr="004B77CB" w:rsidRDefault="0048064C" w:rsidP="0048064C">
      <w:pPr>
        <w:numPr>
          <w:ilvl w:val="0"/>
          <w:numId w:val="6"/>
        </w:numPr>
        <w:spacing w:after="0" w:line="240" w:lineRule="auto"/>
        <w:rPr>
          <w:rFonts w:ascii="Arial" w:hAnsi="Arial" w:cs="Arial"/>
          <w:b/>
          <w:lang w:val="es-ES_tradnl"/>
        </w:rPr>
      </w:pPr>
      <w:r w:rsidRPr="004B77CB">
        <w:rPr>
          <w:rFonts w:ascii="Arial" w:hAnsi="Arial" w:cs="Arial"/>
          <w:lang w:val="es-ES"/>
        </w:rPr>
        <w:t>Técnico de nivel medio (Escuela, Liceo Agrícola o Instituto).</w:t>
      </w: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48064C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No se considerarán postulaciones con títulos de otras áreas, dada la intervención que desarrolla el programa y las necesidades de los beneficiarios. </w:t>
      </w: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48064C" w:rsidRPr="004B77CB" w:rsidRDefault="0048064C" w:rsidP="00992FF6">
      <w:pPr>
        <w:spacing w:after="0" w:line="240" w:lineRule="auto"/>
        <w:rPr>
          <w:rFonts w:ascii="Arial" w:hAnsi="Arial" w:cs="Arial"/>
        </w:rPr>
      </w:pPr>
    </w:p>
    <w:p w:rsidR="00992FF6" w:rsidRPr="004B77CB" w:rsidRDefault="004B77CB" w:rsidP="00992FF6">
      <w:pPr>
        <w:spacing w:after="0" w:line="240" w:lineRule="auto"/>
        <w:rPr>
          <w:rFonts w:ascii="Arial" w:hAnsi="Arial" w:cs="Arial"/>
        </w:rPr>
      </w:pPr>
      <w:r w:rsidRPr="004B77CB">
        <w:rPr>
          <w:rFonts w:ascii="Arial" w:hAnsi="Arial" w:cs="Arial"/>
          <w:b/>
        </w:rPr>
        <w:t>C</w:t>
      </w:r>
      <w:r w:rsidR="0069080A" w:rsidRPr="004B77CB">
        <w:rPr>
          <w:rFonts w:ascii="Arial" w:hAnsi="Arial" w:cs="Arial"/>
          <w:b/>
        </w:rPr>
        <w:t xml:space="preserve">. </w:t>
      </w:r>
      <w:r w:rsidR="00403C11" w:rsidRPr="004B77CB">
        <w:rPr>
          <w:rFonts w:ascii="Arial" w:hAnsi="Arial" w:cs="Arial"/>
          <w:b/>
        </w:rPr>
        <w:t xml:space="preserve">       </w:t>
      </w:r>
      <w:r w:rsidR="00835B5A" w:rsidRPr="004B77CB">
        <w:rPr>
          <w:rFonts w:ascii="Arial" w:hAnsi="Arial" w:cs="Arial"/>
          <w:b/>
          <w:u w:val="single"/>
        </w:rPr>
        <w:t>REQUISITOS PARA LOS POSTULANTES</w:t>
      </w:r>
      <w:r w:rsidR="00F92F76" w:rsidRPr="004B77CB">
        <w:rPr>
          <w:rFonts w:ascii="Arial" w:hAnsi="Arial" w:cs="Arial"/>
          <w:b/>
          <w:u w:val="single"/>
        </w:rPr>
        <w:t xml:space="preserve"> a CUALQUIERA DE LOS DOS CARGOS</w:t>
      </w:r>
      <w:r w:rsidR="00835B5A" w:rsidRPr="004B77CB">
        <w:rPr>
          <w:rFonts w:ascii="Arial" w:hAnsi="Arial" w:cs="Arial"/>
        </w:rPr>
        <w:t xml:space="preserve"> (adjuntar):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BC32A7" w:rsidP="00992FF6">
      <w:pPr>
        <w:spacing w:after="0" w:line="240" w:lineRule="auto"/>
        <w:rPr>
          <w:rFonts w:ascii="Arial" w:hAnsi="Arial" w:cs="Arial"/>
          <w:u w:val="single"/>
        </w:rPr>
      </w:pPr>
      <w:r w:rsidRPr="004B77CB">
        <w:rPr>
          <w:rFonts w:ascii="Arial" w:hAnsi="Arial" w:cs="Arial"/>
          <w:u w:val="single"/>
        </w:rPr>
        <w:t xml:space="preserve">Deberá presentar los siguientes antecedentes: </w:t>
      </w:r>
    </w:p>
    <w:p w:rsidR="00BC32A7" w:rsidRPr="004B77CB" w:rsidRDefault="00BC32A7" w:rsidP="00992FF6">
      <w:pPr>
        <w:spacing w:after="0" w:line="240" w:lineRule="auto"/>
        <w:rPr>
          <w:rFonts w:ascii="Arial" w:hAnsi="Arial" w:cs="Arial"/>
        </w:rPr>
      </w:pPr>
    </w:p>
    <w:p w:rsidR="000D528C" w:rsidRPr="004B77CB" w:rsidRDefault="000D528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bookmarkStart w:id="0" w:name="_Hlk60152346"/>
      <w:r w:rsidRPr="004B77CB">
        <w:rPr>
          <w:rFonts w:ascii="Arial" w:hAnsi="Arial" w:cs="Arial"/>
          <w:sz w:val="22"/>
          <w:szCs w:val="22"/>
        </w:rPr>
        <w:t>Sobre cerrado indicando</w:t>
      </w:r>
      <w:r w:rsidR="004D63DB" w:rsidRPr="004B77CB">
        <w:rPr>
          <w:rFonts w:ascii="Arial" w:hAnsi="Arial" w:cs="Arial"/>
          <w:sz w:val="22"/>
          <w:szCs w:val="22"/>
        </w:rPr>
        <w:t xml:space="preserve"> nombre y </w:t>
      </w:r>
      <w:r w:rsidRPr="004B77CB">
        <w:rPr>
          <w:rFonts w:ascii="Arial" w:hAnsi="Arial" w:cs="Arial"/>
          <w:sz w:val="22"/>
          <w:szCs w:val="22"/>
        </w:rPr>
        <w:t>cargo al que postula.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Curriculum Vitae </w:t>
      </w:r>
      <w:r w:rsidR="000D73E3" w:rsidRPr="004B77CB">
        <w:rPr>
          <w:rFonts w:ascii="Arial" w:hAnsi="Arial" w:cs="Arial"/>
          <w:sz w:val="22"/>
          <w:szCs w:val="22"/>
        </w:rPr>
        <w:t>de libre elección</w:t>
      </w:r>
      <w:r w:rsidR="001969F7" w:rsidRPr="004B77CB">
        <w:rPr>
          <w:rFonts w:ascii="Arial" w:hAnsi="Arial" w:cs="Arial"/>
          <w:sz w:val="22"/>
          <w:szCs w:val="22"/>
        </w:rPr>
        <w:t>.</w:t>
      </w:r>
    </w:p>
    <w:p w:rsidR="00FB5C17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 xml:space="preserve">Certificado de título en original o copia </w:t>
      </w:r>
      <w:r w:rsidR="00042D77" w:rsidRPr="004B77CB">
        <w:rPr>
          <w:rFonts w:ascii="Arial" w:hAnsi="Arial" w:cs="Arial"/>
          <w:sz w:val="22"/>
          <w:szCs w:val="22"/>
          <w:lang w:val="es-CL"/>
        </w:rPr>
        <w:t>legalizada</w:t>
      </w:r>
      <w:r w:rsidR="00FB5C17" w:rsidRPr="004B77CB">
        <w:rPr>
          <w:rFonts w:ascii="Arial" w:hAnsi="Arial" w:cs="Arial"/>
          <w:sz w:val="22"/>
          <w:szCs w:val="22"/>
        </w:rPr>
        <w:t>.</w:t>
      </w:r>
    </w:p>
    <w:p w:rsidR="000F01EA" w:rsidRPr="004B77CB" w:rsidRDefault="000F01EA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simple de Licencia de conducir.</w:t>
      </w:r>
    </w:p>
    <w:p w:rsidR="00081103" w:rsidRPr="004B77CB" w:rsidRDefault="00081103" w:rsidP="00081103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Cédula de identidad</w:t>
      </w:r>
    </w:p>
    <w:p w:rsidR="0096360B" w:rsidRPr="004B77CB" w:rsidRDefault="0096360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  <w:lang w:val="es-CL"/>
        </w:rPr>
        <w:t>Fotocopia simple del Registro de Inscripción Vehicular y en caso de ser a nombre de un tercero, adjuntar contrato de arriendo o similar.</w:t>
      </w:r>
    </w:p>
    <w:p w:rsidR="007F05B0" w:rsidRPr="004B77CB" w:rsidRDefault="00A22C7C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D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Experiencia Laboral</w:t>
      </w:r>
    </w:p>
    <w:p w:rsidR="003713FF" w:rsidRPr="004B77CB" w:rsidRDefault="003713FF" w:rsidP="003713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Fotocopia de certificados </w:t>
      </w:r>
      <w:r w:rsidR="00BB7BF6" w:rsidRPr="004B77CB">
        <w:rPr>
          <w:rFonts w:ascii="Arial" w:hAnsi="Arial" w:cs="Arial"/>
          <w:sz w:val="22"/>
          <w:szCs w:val="22"/>
        </w:rPr>
        <w:t xml:space="preserve">o cartas </w:t>
      </w:r>
      <w:r w:rsidRPr="004B77CB">
        <w:rPr>
          <w:rFonts w:ascii="Arial" w:hAnsi="Arial" w:cs="Arial"/>
          <w:sz w:val="22"/>
          <w:szCs w:val="22"/>
        </w:rPr>
        <w:t xml:space="preserve">que acrediten experiencia laboral con pequeños agricultores (cartas de recomendación con antecedentes de personas que puedan avalar su desempeño en responsabilidades anteriores y/o contratos). </w:t>
      </w:r>
    </w:p>
    <w:p w:rsidR="00A76CE7" w:rsidRPr="004B77CB" w:rsidRDefault="00A76CE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Anexo N° 3 – E </w:t>
      </w:r>
      <w:r w:rsidR="003713FF" w:rsidRPr="004B77CB">
        <w:rPr>
          <w:rFonts w:ascii="Arial" w:hAnsi="Arial" w:cs="Arial"/>
          <w:sz w:val="22"/>
          <w:szCs w:val="22"/>
        </w:rPr>
        <w:t xml:space="preserve">- </w:t>
      </w:r>
      <w:r w:rsidRPr="004B77CB">
        <w:rPr>
          <w:rFonts w:ascii="Arial" w:hAnsi="Arial" w:cs="Arial"/>
          <w:sz w:val="22"/>
          <w:szCs w:val="22"/>
        </w:rPr>
        <w:t>sobre capacitaciones</w:t>
      </w:r>
    </w:p>
    <w:p w:rsidR="00FB5C17" w:rsidRPr="004B77CB" w:rsidRDefault="004D63DB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Fotocopia de certificados y/o documentos que acrediten las capacitaciones en los rubros priorizados y otros.</w:t>
      </w:r>
      <w:r w:rsidR="00E9336C" w:rsidRPr="004B77CB">
        <w:rPr>
          <w:rFonts w:ascii="Arial" w:hAnsi="Arial" w:cs="Arial"/>
          <w:sz w:val="22"/>
          <w:szCs w:val="22"/>
        </w:rPr>
        <w:t xml:space="preserve"> </w:t>
      </w:r>
    </w:p>
    <w:p w:rsidR="00FB5C17" w:rsidRPr="004B77CB" w:rsidRDefault="00FB5C17" w:rsidP="00E9336C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Certificado de antecedentes</w:t>
      </w:r>
      <w:r w:rsidR="00BB7BF6" w:rsidRPr="004B77CB">
        <w:rPr>
          <w:rFonts w:ascii="Arial" w:hAnsi="Arial" w:cs="Arial"/>
          <w:sz w:val="22"/>
          <w:szCs w:val="22"/>
        </w:rPr>
        <w:t>.</w:t>
      </w:r>
    </w:p>
    <w:p w:rsidR="009C5DBE" w:rsidRPr="004B77CB" w:rsidRDefault="009C5DBE" w:rsidP="00E02C68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Disponibilidad d</w:t>
      </w:r>
      <w:r w:rsidR="0044288D" w:rsidRPr="004B77CB">
        <w:rPr>
          <w:rFonts w:ascii="Arial" w:hAnsi="Arial" w:cs="Arial"/>
          <w:sz w:val="22"/>
          <w:szCs w:val="22"/>
        </w:rPr>
        <w:t>e movilización</w:t>
      </w:r>
      <w:r w:rsidR="00032087" w:rsidRPr="004B77CB">
        <w:rPr>
          <w:rFonts w:ascii="Arial" w:hAnsi="Arial" w:cs="Arial"/>
          <w:sz w:val="22"/>
          <w:szCs w:val="22"/>
        </w:rPr>
        <w:t xml:space="preserve">. Carta en formato propio que indique que cuenta con movilización. </w:t>
      </w:r>
    </w:p>
    <w:p w:rsidR="004D63DB" w:rsidRPr="004B77CB" w:rsidRDefault="004D63DB" w:rsidP="005840E3">
      <w:pPr>
        <w:pStyle w:val="Prrafodelista"/>
        <w:numPr>
          <w:ilvl w:val="0"/>
          <w:numId w:val="8"/>
        </w:numPr>
        <w:ind w:left="284" w:firstLine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Resultado de las Evaluaciones o Supervisiones del Programa PRODESAL u otros, anteriores, si las hubiese.</w:t>
      </w:r>
    </w:p>
    <w:p w:rsidR="00AF1B86" w:rsidRPr="004B77CB" w:rsidRDefault="00AF1B86" w:rsidP="00AF1B8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AF1B86" w:rsidRPr="004B77CB" w:rsidRDefault="00AF1B8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bookmarkStart w:id="1" w:name="_Hlk60152724"/>
      <w:r w:rsidRPr="004B77CB">
        <w:rPr>
          <w:rFonts w:ascii="Arial" w:hAnsi="Arial" w:cs="Arial"/>
          <w:sz w:val="22"/>
          <w:szCs w:val="22"/>
        </w:rPr>
        <w:lastRenderedPageBreak/>
        <w:t xml:space="preserve">La no presentación de alguno de los antecedentes solicitados </w:t>
      </w:r>
      <w:r w:rsidR="00D77B83" w:rsidRPr="004B77CB">
        <w:rPr>
          <w:rFonts w:ascii="Arial" w:hAnsi="Arial" w:cs="Arial"/>
          <w:sz w:val="22"/>
          <w:szCs w:val="22"/>
        </w:rPr>
        <w:t xml:space="preserve">será causal de rechazo de la postulación. </w:t>
      </w:r>
    </w:p>
    <w:bookmarkEnd w:id="1"/>
    <w:p w:rsidR="00E9336C" w:rsidRPr="004B77CB" w:rsidRDefault="00E9336C" w:rsidP="00D77B83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:rsidR="00E9336C" w:rsidRPr="004B77CB" w:rsidRDefault="00622DB6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Deberá exhibir en original los antecedentes presentados en las letras </w:t>
      </w:r>
      <w:r w:rsidR="003713FF" w:rsidRPr="004B77CB">
        <w:rPr>
          <w:rFonts w:ascii="Arial" w:hAnsi="Arial" w:cs="Arial"/>
          <w:b/>
          <w:sz w:val="22"/>
          <w:szCs w:val="22"/>
        </w:rPr>
        <w:t>d), e),</w:t>
      </w:r>
      <w:r w:rsidR="00081103" w:rsidRPr="004B77CB">
        <w:rPr>
          <w:rFonts w:ascii="Arial" w:hAnsi="Arial" w:cs="Arial"/>
          <w:b/>
          <w:sz w:val="22"/>
          <w:szCs w:val="22"/>
        </w:rPr>
        <w:t xml:space="preserve"> f),</w:t>
      </w:r>
      <w:r w:rsidR="003713FF" w:rsidRPr="004B77CB">
        <w:rPr>
          <w:rFonts w:ascii="Arial" w:hAnsi="Arial" w:cs="Arial"/>
          <w:b/>
          <w:sz w:val="22"/>
          <w:szCs w:val="22"/>
        </w:rPr>
        <w:t xml:space="preserve"> </w:t>
      </w:r>
      <w:r w:rsidR="00081103" w:rsidRPr="004B77CB">
        <w:rPr>
          <w:rFonts w:ascii="Arial" w:hAnsi="Arial" w:cs="Arial"/>
          <w:b/>
          <w:sz w:val="22"/>
          <w:szCs w:val="22"/>
        </w:rPr>
        <w:t>h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) </w:t>
      </w:r>
      <w:r w:rsidR="00E12D49" w:rsidRPr="004B77CB">
        <w:rPr>
          <w:rFonts w:ascii="Arial" w:hAnsi="Arial" w:cs="Arial"/>
          <w:sz w:val="22"/>
          <w:szCs w:val="22"/>
        </w:rPr>
        <w:t>y letra</w:t>
      </w:r>
      <w:r w:rsidR="00E12D49" w:rsidRPr="004B77CB">
        <w:rPr>
          <w:rFonts w:ascii="Arial" w:hAnsi="Arial" w:cs="Arial"/>
          <w:b/>
          <w:sz w:val="22"/>
          <w:szCs w:val="22"/>
        </w:rPr>
        <w:t xml:space="preserve"> </w:t>
      </w:r>
      <w:r w:rsidR="007B6EDD" w:rsidRPr="004B77CB">
        <w:rPr>
          <w:rFonts w:ascii="Arial" w:hAnsi="Arial" w:cs="Arial"/>
          <w:b/>
          <w:sz w:val="22"/>
          <w:szCs w:val="22"/>
        </w:rPr>
        <w:t>j</w:t>
      </w:r>
      <w:r w:rsidR="00E12D49" w:rsidRPr="004B77CB">
        <w:rPr>
          <w:rFonts w:ascii="Arial" w:hAnsi="Arial" w:cs="Arial"/>
          <w:b/>
          <w:sz w:val="22"/>
          <w:szCs w:val="22"/>
        </w:rPr>
        <w:t>)</w:t>
      </w:r>
      <w:r w:rsidR="00E12D49" w:rsidRPr="004B77CB">
        <w:rPr>
          <w:rFonts w:ascii="Arial" w:hAnsi="Arial" w:cs="Arial"/>
          <w:sz w:val="22"/>
          <w:szCs w:val="22"/>
        </w:rPr>
        <w:t xml:space="preserve"> en entrevista con la comisión. En caso contrario su postulación será desestimada y no se realizará entrevista, dejando cuenta de aquello en el acta de evaluación respectiva. </w:t>
      </w:r>
    </w:p>
    <w:p w:rsidR="004B77CB" w:rsidRPr="004B77CB" w:rsidRDefault="004B77CB" w:rsidP="00D77B83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bookmarkEnd w:id="0"/>
    <w:p w:rsidR="00657B55" w:rsidRPr="004B77CB" w:rsidRDefault="00657B55" w:rsidP="004B77CB">
      <w:pPr>
        <w:pStyle w:val="Prrafodelista"/>
        <w:numPr>
          <w:ilvl w:val="0"/>
          <w:numId w:val="10"/>
        </w:numPr>
        <w:ind w:hanging="720"/>
        <w:rPr>
          <w:rFonts w:ascii="Arial" w:hAnsi="Arial" w:cs="Arial"/>
          <w:b/>
          <w:sz w:val="22"/>
          <w:szCs w:val="22"/>
        </w:rPr>
      </w:pPr>
      <w:r w:rsidRPr="004B77CB">
        <w:rPr>
          <w:rFonts w:ascii="Arial" w:hAnsi="Arial" w:cs="Arial"/>
          <w:b/>
          <w:sz w:val="22"/>
          <w:szCs w:val="22"/>
        </w:rPr>
        <w:t xml:space="preserve">CRONOGRAMA DE POSTULACIÓN </w:t>
      </w:r>
    </w:p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5022"/>
      </w:tblGrid>
      <w:tr w:rsidR="004F5B3A" w:rsidRPr="004B77CB" w:rsidTr="004F5B3A">
        <w:trPr>
          <w:trHeight w:val="283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ACTIVIDAD</w:t>
            </w:r>
          </w:p>
        </w:tc>
        <w:tc>
          <w:tcPr>
            <w:tcW w:w="5022" w:type="dxa"/>
            <w:shd w:val="clear" w:color="auto" w:fill="BFBFBF" w:themeFill="background1" w:themeFillShade="BF"/>
            <w:vAlign w:val="center"/>
          </w:tcPr>
          <w:p w:rsidR="004F5B3A" w:rsidRPr="004B77CB" w:rsidRDefault="004F5B3A" w:rsidP="00D237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B77CB">
              <w:rPr>
                <w:rFonts w:ascii="Arial" w:hAnsi="Arial" w:cs="Arial"/>
                <w:b/>
                <w:bCs/>
              </w:rPr>
              <w:t>FECHA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Fecha de Publicación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7B587C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12 </w:t>
            </w:r>
            <w:r w:rsidR="00FF5E18" w:rsidRPr="00FF5E18">
              <w:rPr>
                <w:bCs/>
              </w:rPr>
              <w:t xml:space="preserve">de </w:t>
            </w:r>
            <w:r w:rsidR="007B587C">
              <w:rPr>
                <w:bCs/>
              </w:rPr>
              <w:t xml:space="preserve">mayo </w:t>
            </w:r>
            <w:r w:rsidR="00FF5E18" w:rsidRPr="00FF5E18">
              <w:rPr>
                <w:bCs/>
              </w:rPr>
              <w:t>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Inicio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C90480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12</w:t>
            </w:r>
            <w:r w:rsidR="007B587C" w:rsidRPr="00FF5E18">
              <w:rPr>
                <w:bCs/>
              </w:rPr>
              <w:t xml:space="preserve"> de </w:t>
            </w:r>
            <w:r w:rsidR="007B587C">
              <w:rPr>
                <w:bCs/>
              </w:rPr>
              <w:t xml:space="preserve">mayo </w:t>
            </w:r>
            <w:r w:rsidR="007B587C" w:rsidRPr="00FF5E18">
              <w:rPr>
                <w:bCs/>
              </w:rPr>
              <w:t>2022</w:t>
            </w:r>
          </w:p>
        </w:tc>
      </w:tr>
      <w:tr w:rsidR="00FF5E18" w:rsidRPr="004B77CB" w:rsidTr="004F5B3A">
        <w:trPr>
          <w:cantSplit/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Cierre recepción de Antecedentes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20 </w:t>
            </w:r>
            <w:r w:rsidR="00B43CE4">
              <w:rPr>
                <w:bCs/>
              </w:rPr>
              <w:t>de mayo</w:t>
            </w:r>
            <w:r w:rsidR="00FF5E18" w:rsidRPr="00FF5E18">
              <w:rPr>
                <w:bCs/>
              </w:rPr>
              <w:t xml:space="preserve"> 2022 (hasta 12:00hrs)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Evaluación Administrativa y Curricular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23</w:t>
            </w:r>
            <w:r w:rsidR="00FF5E18" w:rsidRPr="00FF5E18">
              <w:rPr>
                <w:bCs/>
              </w:rPr>
              <w:t xml:space="preserve"> 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Entrevista Personal a preseleccionados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25</w:t>
            </w:r>
            <w:r w:rsidR="00C90480">
              <w:rPr>
                <w:bCs/>
              </w:rPr>
              <w:t xml:space="preserve"> </w:t>
            </w:r>
            <w:r w:rsidR="00FF5E18" w:rsidRPr="00FF5E18">
              <w:rPr>
                <w:bCs/>
              </w:rPr>
              <w:t xml:space="preserve">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Comunicación de Resultados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B43CE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27</w:t>
            </w:r>
            <w:r w:rsidR="00FF5E18" w:rsidRPr="00FF5E18">
              <w:rPr>
                <w:bCs/>
              </w:rPr>
              <w:t xml:space="preserve">  de </w:t>
            </w:r>
            <w:r w:rsidR="00B43CE4">
              <w:rPr>
                <w:bCs/>
              </w:rPr>
              <w:t>mayo</w:t>
            </w:r>
            <w:r w:rsidR="00FF5E18" w:rsidRPr="00FF5E18">
              <w:rPr>
                <w:bCs/>
              </w:rPr>
              <w:t xml:space="preserve"> 2022</w:t>
            </w:r>
          </w:p>
        </w:tc>
      </w:tr>
      <w:tr w:rsidR="00FF5E18" w:rsidRPr="004B77CB" w:rsidTr="004F5B3A">
        <w:trPr>
          <w:trHeight w:val="340"/>
        </w:trPr>
        <w:tc>
          <w:tcPr>
            <w:tcW w:w="4334" w:type="dxa"/>
            <w:shd w:val="clear" w:color="auto" w:fill="auto"/>
            <w:vAlign w:val="center"/>
          </w:tcPr>
          <w:p w:rsidR="00FF5E18" w:rsidRPr="004B77CB" w:rsidRDefault="00FF5E18" w:rsidP="00FE41F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4B77CB">
              <w:rPr>
                <w:rFonts w:ascii="Arial" w:hAnsi="Arial" w:cs="Arial"/>
                <w:bCs/>
              </w:rPr>
              <w:t>Asumo de Funciones</w:t>
            </w:r>
          </w:p>
        </w:tc>
        <w:tc>
          <w:tcPr>
            <w:tcW w:w="5022" w:type="dxa"/>
            <w:shd w:val="clear" w:color="auto" w:fill="auto"/>
            <w:vAlign w:val="center"/>
          </w:tcPr>
          <w:p w:rsidR="00FF5E18" w:rsidRPr="00FF5E18" w:rsidRDefault="00126C85" w:rsidP="00833C9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30 </w:t>
            </w:r>
            <w:r w:rsidR="00FF5E18" w:rsidRPr="00FF5E18">
              <w:rPr>
                <w:bCs/>
              </w:rPr>
              <w:t>de Mayo 2022</w:t>
            </w:r>
          </w:p>
        </w:tc>
      </w:tr>
    </w:tbl>
    <w:p w:rsidR="004F5B3A" w:rsidRPr="004B77CB" w:rsidRDefault="004F5B3A" w:rsidP="004F5B3A">
      <w:pPr>
        <w:pStyle w:val="Prrafodelista"/>
        <w:ind w:left="0"/>
        <w:rPr>
          <w:rFonts w:ascii="Arial" w:hAnsi="Arial" w:cs="Arial"/>
          <w:b/>
          <w:sz w:val="22"/>
          <w:szCs w:val="22"/>
          <w:highlight w:val="yellow"/>
        </w:rPr>
      </w:pPr>
    </w:p>
    <w:p w:rsidR="002D1034" w:rsidRPr="004B77CB" w:rsidRDefault="002D1034" w:rsidP="00642CD6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color w:val="FF0000"/>
          <w:lang w:val="es-ES_tradnl" w:eastAsia="es-ES_tradnl"/>
        </w:rPr>
      </w:pPr>
    </w:p>
    <w:p w:rsidR="00642CD6" w:rsidRPr="004B77CB" w:rsidRDefault="004B77CB" w:rsidP="00EF1268">
      <w:pPr>
        <w:rPr>
          <w:rFonts w:ascii="Arial" w:hAnsi="Arial" w:cs="Arial"/>
          <w:b/>
        </w:rPr>
      </w:pPr>
      <w:r w:rsidRPr="004B77CB">
        <w:rPr>
          <w:rFonts w:ascii="Arial" w:hAnsi="Arial" w:cs="Arial"/>
          <w:b/>
        </w:rPr>
        <w:t>E</w:t>
      </w:r>
      <w:r w:rsidR="0069080A" w:rsidRPr="004B77CB">
        <w:rPr>
          <w:rFonts w:ascii="Arial" w:hAnsi="Arial" w:cs="Arial"/>
          <w:b/>
        </w:rPr>
        <w:t xml:space="preserve">. </w:t>
      </w:r>
      <w:r w:rsidR="00BC32A7" w:rsidRPr="004B77CB">
        <w:rPr>
          <w:rFonts w:ascii="Arial" w:hAnsi="Arial" w:cs="Arial"/>
          <w:b/>
        </w:rPr>
        <w:t xml:space="preserve">       RECEPCIÓN</w:t>
      </w:r>
      <w:r w:rsidR="0069080A" w:rsidRPr="004B77CB">
        <w:rPr>
          <w:rFonts w:ascii="Arial" w:hAnsi="Arial" w:cs="Arial"/>
          <w:b/>
        </w:rPr>
        <w:t xml:space="preserve"> DE LOS ANTECEDENTES</w:t>
      </w:r>
      <w:r w:rsidR="00FB5C17" w:rsidRPr="004B77CB">
        <w:rPr>
          <w:rFonts w:ascii="Arial" w:hAnsi="Arial" w:cs="Arial"/>
          <w:b/>
        </w:rPr>
        <w:t>:</w:t>
      </w:r>
    </w:p>
    <w:p w:rsidR="005C6070" w:rsidRPr="004B77CB" w:rsidRDefault="005A3114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>L</w:t>
      </w:r>
      <w:r w:rsidR="005C6070" w:rsidRPr="004B77CB">
        <w:rPr>
          <w:rFonts w:ascii="Arial" w:hAnsi="Arial" w:cs="Arial"/>
        </w:rPr>
        <w:t xml:space="preserve">os antecedentes </w:t>
      </w:r>
      <w:r w:rsidR="00D43AC5" w:rsidRPr="004B77CB">
        <w:rPr>
          <w:rFonts w:ascii="Arial" w:hAnsi="Arial" w:cs="Arial"/>
        </w:rPr>
        <w:t xml:space="preserve">deberán ser entregados </w:t>
      </w:r>
      <w:r w:rsidR="005C6070" w:rsidRPr="004B77CB">
        <w:rPr>
          <w:rFonts w:ascii="Arial" w:hAnsi="Arial" w:cs="Arial"/>
        </w:rPr>
        <w:t xml:space="preserve">en sobre cerrado indicando el cargo al </w:t>
      </w:r>
      <w:r w:rsidR="00D85CB9" w:rsidRPr="004B77CB">
        <w:rPr>
          <w:rFonts w:ascii="Arial" w:hAnsi="Arial" w:cs="Arial"/>
        </w:rPr>
        <w:t>cual postula</w:t>
      </w:r>
      <w:r w:rsidR="005C6070" w:rsidRPr="004B77CB">
        <w:rPr>
          <w:rFonts w:ascii="Arial" w:hAnsi="Arial" w:cs="Arial"/>
        </w:rPr>
        <w:t xml:space="preserve">, en la </w:t>
      </w:r>
      <w:r w:rsidR="00EF1268" w:rsidRPr="004B77CB">
        <w:rPr>
          <w:rFonts w:ascii="Arial" w:hAnsi="Arial" w:cs="Arial"/>
        </w:rPr>
        <w:t xml:space="preserve">Oficina de Partes de la </w:t>
      </w:r>
      <w:r w:rsidR="00EF1268" w:rsidRPr="00B93EA7">
        <w:rPr>
          <w:rFonts w:ascii="Arial" w:hAnsi="Arial" w:cs="Arial"/>
          <w:b/>
        </w:rPr>
        <w:t>Municipalidad</w:t>
      </w:r>
      <w:r w:rsidR="005C6070" w:rsidRPr="00B93EA7">
        <w:rPr>
          <w:rFonts w:ascii="Arial" w:hAnsi="Arial" w:cs="Arial"/>
          <w:b/>
        </w:rPr>
        <w:t xml:space="preserve"> de </w:t>
      </w:r>
      <w:r w:rsidR="00FF5E18" w:rsidRPr="00B93EA7">
        <w:rPr>
          <w:rFonts w:ascii="Arial" w:hAnsi="Arial" w:cs="Arial"/>
          <w:b/>
        </w:rPr>
        <w:t>Olivar</w:t>
      </w:r>
      <w:r w:rsidR="005C6070" w:rsidRPr="004B77CB">
        <w:rPr>
          <w:rFonts w:ascii="Arial" w:hAnsi="Arial" w:cs="Arial"/>
        </w:rPr>
        <w:t xml:space="preserve">, ubicada en </w:t>
      </w:r>
      <w:r w:rsidR="00FF5E18" w:rsidRPr="00B93EA7">
        <w:rPr>
          <w:rFonts w:ascii="Arial" w:hAnsi="Arial" w:cs="Arial"/>
          <w:b/>
        </w:rPr>
        <w:t>Plaza Esmeralda s/n</w:t>
      </w:r>
      <w:r w:rsidR="00EF1268" w:rsidRPr="00B93EA7">
        <w:rPr>
          <w:rFonts w:ascii="Arial" w:hAnsi="Arial" w:cs="Arial"/>
          <w:b/>
        </w:rPr>
        <w:t xml:space="preserve">, </w:t>
      </w:r>
      <w:r w:rsidR="00FF5E18" w:rsidRPr="00B93EA7">
        <w:rPr>
          <w:rFonts w:ascii="Arial" w:hAnsi="Arial" w:cs="Arial"/>
          <w:b/>
        </w:rPr>
        <w:t>Olivar</w:t>
      </w:r>
      <w:r w:rsidR="00E867DF" w:rsidRPr="004B77CB">
        <w:rPr>
          <w:rFonts w:ascii="Arial" w:hAnsi="Arial" w:cs="Arial"/>
        </w:rPr>
        <w:t xml:space="preserve">, </w:t>
      </w:r>
      <w:r w:rsidR="00EF1268" w:rsidRPr="004B77CB">
        <w:rPr>
          <w:rFonts w:ascii="Arial" w:hAnsi="Arial" w:cs="Arial"/>
        </w:rPr>
        <w:t xml:space="preserve">en los siguientes horarios: </w:t>
      </w:r>
    </w:p>
    <w:p w:rsidR="00AE53BF" w:rsidRPr="004B77CB" w:rsidRDefault="00AE53BF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>Lunes a jueves de 08:30 a 14:00 horas.</w:t>
      </w:r>
    </w:p>
    <w:p w:rsidR="00EF1268" w:rsidRPr="004B77CB" w:rsidRDefault="00EF1268" w:rsidP="00AE53B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4B77CB">
        <w:rPr>
          <w:rFonts w:ascii="Arial" w:hAnsi="Arial" w:cs="Arial"/>
          <w:sz w:val="22"/>
          <w:szCs w:val="22"/>
        </w:rPr>
        <w:t xml:space="preserve">Viernes </w:t>
      </w:r>
      <w:r w:rsidR="00E867DF" w:rsidRPr="004B77CB">
        <w:rPr>
          <w:rFonts w:ascii="Arial" w:hAnsi="Arial" w:cs="Arial"/>
          <w:sz w:val="22"/>
          <w:szCs w:val="22"/>
        </w:rPr>
        <w:t xml:space="preserve">de 08:30 a 12:00 horas. </w:t>
      </w:r>
    </w:p>
    <w:p w:rsidR="00AE53BF" w:rsidRPr="004B77CB" w:rsidRDefault="00AE53BF" w:rsidP="00AE53BF">
      <w:pPr>
        <w:spacing w:after="0"/>
        <w:jc w:val="both"/>
        <w:rPr>
          <w:rFonts w:ascii="Arial" w:hAnsi="Arial" w:cs="Arial"/>
        </w:rPr>
      </w:pPr>
    </w:p>
    <w:p w:rsidR="00424209" w:rsidRPr="004B77CB" w:rsidRDefault="00424209" w:rsidP="00AE53BF">
      <w:pPr>
        <w:spacing w:after="0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Puede entregar el sobre </w:t>
      </w:r>
      <w:r w:rsidR="00AE53BF" w:rsidRPr="004B77CB">
        <w:rPr>
          <w:rFonts w:ascii="Arial" w:hAnsi="Arial" w:cs="Arial"/>
        </w:rPr>
        <w:t xml:space="preserve">de postulación </w:t>
      </w:r>
      <w:r w:rsidRPr="004B77CB">
        <w:rPr>
          <w:rFonts w:ascii="Arial" w:hAnsi="Arial" w:cs="Arial"/>
        </w:rPr>
        <w:t xml:space="preserve">de manera personal o a través de un tercero o una empresa de Courier, siempre respetando el cronograma </w:t>
      </w:r>
      <w:r w:rsidR="00AE53BF" w:rsidRPr="004B77CB">
        <w:rPr>
          <w:rFonts w:ascii="Arial" w:hAnsi="Arial" w:cs="Arial"/>
        </w:rPr>
        <w:t xml:space="preserve">de postulación y el horario de funcionamiento de la Oficina de Partes. </w:t>
      </w:r>
    </w:p>
    <w:p w:rsidR="00EF1268" w:rsidRPr="004B77CB" w:rsidRDefault="00EF1268" w:rsidP="00AE53BF">
      <w:pPr>
        <w:spacing w:after="0" w:line="240" w:lineRule="auto"/>
        <w:jc w:val="both"/>
        <w:rPr>
          <w:rFonts w:ascii="Arial" w:hAnsi="Arial" w:cs="Arial"/>
        </w:rPr>
      </w:pPr>
    </w:p>
    <w:p w:rsidR="00EF1268" w:rsidRPr="004B77CB" w:rsidRDefault="00E867DF" w:rsidP="00AE53BF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Para consultas puede comunicarse al correo electrónico: </w:t>
      </w:r>
      <w:r w:rsidR="00FF5E18" w:rsidRPr="00B93EA7">
        <w:rPr>
          <w:rFonts w:ascii="Arial" w:hAnsi="Arial" w:cs="Arial"/>
          <w:b/>
        </w:rPr>
        <w:t>prodesalolivar@gmail.com</w:t>
      </w:r>
    </w:p>
    <w:p w:rsidR="001924CB" w:rsidRPr="004B77CB" w:rsidRDefault="00FB5C17" w:rsidP="008C1388">
      <w:pPr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 xml:space="preserve"> </w:t>
      </w:r>
    </w:p>
    <w:p w:rsidR="008150A4" w:rsidRPr="004B77CB" w:rsidRDefault="008150A4" w:rsidP="008C1388">
      <w:pPr>
        <w:spacing w:after="0" w:line="240" w:lineRule="auto"/>
        <w:jc w:val="both"/>
        <w:rPr>
          <w:rFonts w:ascii="Arial" w:hAnsi="Arial" w:cs="Arial"/>
        </w:rPr>
      </w:pPr>
    </w:p>
    <w:p w:rsidR="008150A4" w:rsidRPr="004B77CB" w:rsidRDefault="00FE41F9" w:rsidP="00FE41F9">
      <w:pPr>
        <w:tabs>
          <w:tab w:val="left" w:pos="6110"/>
        </w:tabs>
        <w:spacing w:after="0" w:line="240" w:lineRule="auto"/>
        <w:jc w:val="both"/>
        <w:rPr>
          <w:rFonts w:ascii="Arial" w:hAnsi="Arial" w:cs="Arial"/>
        </w:rPr>
      </w:pPr>
      <w:r w:rsidRPr="004B77CB">
        <w:rPr>
          <w:rFonts w:ascii="Arial" w:hAnsi="Arial" w:cs="Arial"/>
        </w:rPr>
        <w:tab/>
      </w:r>
      <w:bookmarkStart w:id="2" w:name="_GoBack"/>
      <w:bookmarkEnd w:id="2"/>
    </w:p>
    <w:p w:rsidR="001924CB" w:rsidRPr="004B77CB" w:rsidRDefault="001924CB" w:rsidP="00A679B7">
      <w:pPr>
        <w:spacing w:after="0" w:line="240" w:lineRule="auto"/>
        <w:rPr>
          <w:rFonts w:ascii="Arial" w:hAnsi="Arial" w:cs="Arial"/>
        </w:rPr>
      </w:pPr>
    </w:p>
    <w:p w:rsidR="00CF200A" w:rsidRPr="004B77CB" w:rsidRDefault="00E867DF" w:rsidP="00F72051">
      <w:pPr>
        <w:spacing w:after="0" w:line="240" w:lineRule="auto"/>
        <w:ind w:left="2124"/>
        <w:jc w:val="center"/>
        <w:rPr>
          <w:rFonts w:ascii="Arial" w:hAnsi="Arial" w:cs="Arial"/>
          <w:b/>
          <w:i/>
        </w:rPr>
      </w:pPr>
      <w:r w:rsidRPr="004B77CB">
        <w:rPr>
          <w:rFonts w:ascii="Arial" w:hAnsi="Arial" w:cs="Arial"/>
        </w:rPr>
        <w:t xml:space="preserve">             </w:t>
      </w:r>
    </w:p>
    <w:p w:rsidR="00FB5C17" w:rsidRPr="005C6070" w:rsidRDefault="00A60460" w:rsidP="005D2727">
      <w:pPr>
        <w:spacing w:after="0" w:line="240" w:lineRule="auto"/>
        <w:ind w:left="2832"/>
        <w:jc w:val="center"/>
        <w:rPr>
          <w:rFonts w:ascii="Arial" w:hAnsi="Arial" w:cs="Arial"/>
          <w:b/>
          <w:sz w:val="24"/>
          <w:szCs w:val="24"/>
        </w:rPr>
      </w:pPr>
      <w:r w:rsidRPr="004B77CB">
        <w:rPr>
          <w:rFonts w:ascii="Arial" w:hAnsi="Arial" w:cs="Arial"/>
          <w:b/>
        </w:rPr>
        <w:t xml:space="preserve">   </w:t>
      </w:r>
      <w:r w:rsidR="0069080A" w:rsidRPr="004B77CB">
        <w:rPr>
          <w:rFonts w:ascii="Arial" w:hAnsi="Arial" w:cs="Arial"/>
          <w:b/>
        </w:rPr>
        <w:t xml:space="preserve"> </w:t>
      </w:r>
    </w:p>
    <w:sectPr w:rsidR="00FB5C17" w:rsidRPr="005C6070" w:rsidSect="00D77B83">
      <w:footerReference w:type="default" r:id="rId8"/>
      <w:pgSz w:w="12240" w:h="15840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C5" w:rsidRDefault="00C423C5" w:rsidP="00016065">
      <w:pPr>
        <w:spacing w:after="0" w:line="240" w:lineRule="auto"/>
      </w:pPr>
      <w:r>
        <w:separator/>
      </w:r>
    </w:p>
  </w:endnote>
  <w:endnote w:type="continuationSeparator" w:id="0">
    <w:p w:rsidR="00C423C5" w:rsidRDefault="00C423C5" w:rsidP="0001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7380837"/>
      <w:docPartObj>
        <w:docPartGallery w:val="Page Numbers (Bottom of Page)"/>
        <w:docPartUnique/>
      </w:docPartObj>
    </w:sdtPr>
    <w:sdtContent>
      <w:p w:rsidR="00016065" w:rsidRDefault="004B616F">
        <w:pPr>
          <w:pStyle w:val="Piedepgina"/>
          <w:jc w:val="right"/>
        </w:pPr>
        <w:r>
          <w:fldChar w:fldCharType="begin"/>
        </w:r>
        <w:r w:rsidR="00016065">
          <w:instrText>PAGE   \* MERGEFORMAT</w:instrText>
        </w:r>
        <w:r>
          <w:fldChar w:fldCharType="separate"/>
        </w:r>
        <w:r w:rsidR="00126C85" w:rsidRPr="00126C85">
          <w:rPr>
            <w:noProof/>
            <w:lang w:val="es-ES"/>
          </w:rPr>
          <w:t>1</w:t>
        </w:r>
        <w:r>
          <w:fldChar w:fldCharType="end"/>
        </w:r>
      </w:p>
    </w:sdtContent>
  </w:sdt>
  <w:p w:rsidR="00016065" w:rsidRDefault="000160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C5" w:rsidRDefault="00C423C5" w:rsidP="00016065">
      <w:pPr>
        <w:spacing w:after="0" w:line="240" w:lineRule="auto"/>
      </w:pPr>
      <w:r>
        <w:separator/>
      </w:r>
    </w:p>
  </w:footnote>
  <w:footnote w:type="continuationSeparator" w:id="0">
    <w:p w:rsidR="00C423C5" w:rsidRDefault="00C423C5" w:rsidP="0001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71188"/>
    <w:multiLevelType w:val="hybridMultilevel"/>
    <w:tmpl w:val="B4D00368"/>
    <w:lvl w:ilvl="0" w:tplc="E5AEF7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24A0C"/>
    <w:multiLevelType w:val="hybridMultilevel"/>
    <w:tmpl w:val="F0D259E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FD0E29"/>
    <w:multiLevelType w:val="hybridMultilevel"/>
    <w:tmpl w:val="B428E7CA"/>
    <w:lvl w:ilvl="0" w:tplc="3176C95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E6D4A"/>
    <w:multiLevelType w:val="hybridMultilevel"/>
    <w:tmpl w:val="03C87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E6445"/>
    <w:multiLevelType w:val="hybridMultilevel"/>
    <w:tmpl w:val="E9588FA4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650FB3"/>
    <w:multiLevelType w:val="hybridMultilevel"/>
    <w:tmpl w:val="25FEED76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15E0C"/>
    <w:multiLevelType w:val="hybridMultilevel"/>
    <w:tmpl w:val="E3BC216E"/>
    <w:lvl w:ilvl="0" w:tplc="3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5B5A"/>
    <w:rsid w:val="00016065"/>
    <w:rsid w:val="00025C7F"/>
    <w:rsid w:val="00032087"/>
    <w:rsid w:val="00042D77"/>
    <w:rsid w:val="000601C9"/>
    <w:rsid w:val="00081103"/>
    <w:rsid w:val="00092E8B"/>
    <w:rsid w:val="00093B0A"/>
    <w:rsid w:val="000B01E2"/>
    <w:rsid w:val="000D528C"/>
    <w:rsid w:val="000D73E3"/>
    <w:rsid w:val="000E4C3D"/>
    <w:rsid w:val="000F01EA"/>
    <w:rsid w:val="000F2668"/>
    <w:rsid w:val="00117EEC"/>
    <w:rsid w:val="00126C85"/>
    <w:rsid w:val="00162D96"/>
    <w:rsid w:val="001924CB"/>
    <w:rsid w:val="001969F7"/>
    <w:rsid w:val="001B12F9"/>
    <w:rsid w:val="001C2A6A"/>
    <w:rsid w:val="001D11BB"/>
    <w:rsid w:val="001D3D17"/>
    <w:rsid w:val="001D43E9"/>
    <w:rsid w:val="001E4552"/>
    <w:rsid w:val="001E663E"/>
    <w:rsid w:val="001F2A8F"/>
    <w:rsid w:val="00216C59"/>
    <w:rsid w:val="00233A94"/>
    <w:rsid w:val="00275896"/>
    <w:rsid w:val="002A2D2E"/>
    <w:rsid w:val="002C2A56"/>
    <w:rsid w:val="002D1034"/>
    <w:rsid w:val="002D360F"/>
    <w:rsid w:val="002D4AD5"/>
    <w:rsid w:val="002D6D90"/>
    <w:rsid w:val="002E1739"/>
    <w:rsid w:val="00303540"/>
    <w:rsid w:val="0032795B"/>
    <w:rsid w:val="0033225A"/>
    <w:rsid w:val="00343DB9"/>
    <w:rsid w:val="00356285"/>
    <w:rsid w:val="003713FF"/>
    <w:rsid w:val="0037171A"/>
    <w:rsid w:val="00374E83"/>
    <w:rsid w:val="003779F8"/>
    <w:rsid w:val="003D770B"/>
    <w:rsid w:val="003E64AB"/>
    <w:rsid w:val="00402963"/>
    <w:rsid w:val="00403C11"/>
    <w:rsid w:val="00412D29"/>
    <w:rsid w:val="00413151"/>
    <w:rsid w:val="00416B43"/>
    <w:rsid w:val="00417A26"/>
    <w:rsid w:val="00424209"/>
    <w:rsid w:val="004300D9"/>
    <w:rsid w:val="0043446D"/>
    <w:rsid w:val="0044288D"/>
    <w:rsid w:val="0044306D"/>
    <w:rsid w:val="00452BCA"/>
    <w:rsid w:val="0045740D"/>
    <w:rsid w:val="0048064C"/>
    <w:rsid w:val="00493FFC"/>
    <w:rsid w:val="004B50D9"/>
    <w:rsid w:val="004B616F"/>
    <w:rsid w:val="004B77CB"/>
    <w:rsid w:val="004D63DB"/>
    <w:rsid w:val="004F4FA4"/>
    <w:rsid w:val="004F5B3A"/>
    <w:rsid w:val="00526B3D"/>
    <w:rsid w:val="00550B99"/>
    <w:rsid w:val="00574CFD"/>
    <w:rsid w:val="005840E3"/>
    <w:rsid w:val="005846A0"/>
    <w:rsid w:val="005A3114"/>
    <w:rsid w:val="005C08E7"/>
    <w:rsid w:val="005C36D2"/>
    <w:rsid w:val="005C6070"/>
    <w:rsid w:val="005D2727"/>
    <w:rsid w:val="005E663E"/>
    <w:rsid w:val="0062070D"/>
    <w:rsid w:val="00621133"/>
    <w:rsid w:val="00622DB6"/>
    <w:rsid w:val="00642CD6"/>
    <w:rsid w:val="00657B55"/>
    <w:rsid w:val="006717FA"/>
    <w:rsid w:val="0069080A"/>
    <w:rsid w:val="006C292A"/>
    <w:rsid w:val="006C4C87"/>
    <w:rsid w:val="006D62D4"/>
    <w:rsid w:val="006E3247"/>
    <w:rsid w:val="006F453F"/>
    <w:rsid w:val="0074050D"/>
    <w:rsid w:val="00741479"/>
    <w:rsid w:val="00757401"/>
    <w:rsid w:val="00777E8D"/>
    <w:rsid w:val="00781F23"/>
    <w:rsid w:val="00792F36"/>
    <w:rsid w:val="007A2425"/>
    <w:rsid w:val="007B587C"/>
    <w:rsid w:val="007B6EDD"/>
    <w:rsid w:val="007C1E8A"/>
    <w:rsid w:val="007E5268"/>
    <w:rsid w:val="007F05B0"/>
    <w:rsid w:val="008007A1"/>
    <w:rsid w:val="0080494F"/>
    <w:rsid w:val="008150A4"/>
    <w:rsid w:val="008224DE"/>
    <w:rsid w:val="00835B5A"/>
    <w:rsid w:val="008C1388"/>
    <w:rsid w:val="008E57B6"/>
    <w:rsid w:val="00913EFC"/>
    <w:rsid w:val="0096360B"/>
    <w:rsid w:val="00992FF6"/>
    <w:rsid w:val="009A22CE"/>
    <w:rsid w:val="009A74BB"/>
    <w:rsid w:val="009B0508"/>
    <w:rsid w:val="009C5DBE"/>
    <w:rsid w:val="009D3398"/>
    <w:rsid w:val="009D7DB8"/>
    <w:rsid w:val="00A01D41"/>
    <w:rsid w:val="00A12200"/>
    <w:rsid w:val="00A22C7C"/>
    <w:rsid w:val="00A60460"/>
    <w:rsid w:val="00A669D1"/>
    <w:rsid w:val="00A679B7"/>
    <w:rsid w:val="00A67C54"/>
    <w:rsid w:val="00A76CE7"/>
    <w:rsid w:val="00A803DA"/>
    <w:rsid w:val="00A85AEC"/>
    <w:rsid w:val="00A85CFF"/>
    <w:rsid w:val="00A94580"/>
    <w:rsid w:val="00A96947"/>
    <w:rsid w:val="00AE53BF"/>
    <w:rsid w:val="00AF1B86"/>
    <w:rsid w:val="00B17E58"/>
    <w:rsid w:val="00B358DF"/>
    <w:rsid w:val="00B43CE4"/>
    <w:rsid w:val="00B61FBE"/>
    <w:rsid w:val="00B87662"/>
    <w:rsid w:val="00B91AFD"/>
    <w:rsid w:val="00B93EA7"/>
    <w:rsid w:val="00BA2931"/>
    <w:rsid w:val="00BB7BF6"/>
    <w:rsid w:val="00BC32A7"/>
    <w:rsid w:val="00BD56A2"/>
    <w:rsid w:val="00BD6FBF"/>
    <w:rsid w:val="00C0789A"/>
    <w:rsid w:val="00C23352"/>
    <w:rsid w:val="00C3433A"/>
    <w:rsid w:val="00C423C5"/>
    <w:rsid w:val="00C90480"/>
    <w:rsid w:val="00CA29B5"/>
    <w:rsid w:val="00CA3C3F"/>
    <w:rsid w:val="00CA7671"/>
    <w:rsid w:val="00CC282A"/>
    <w:rsid w:val="00CF200A"/>
    <w:rsid w:val="00D32DDC"/>
    <w:rsid w:val="00D35438"/>
    <w:rsid w:val="00D35C2D"/>
    <w:rsid w:val="00D43AC5"/>
    <w:rsid w:val="00D4418F"/>
    <w:rsid w:val="00D51536"/>
    <w:rsid w:val="00D53A54"/>
    <w:rsid w:val="00D77B83"/>
    <w:rsid w:val="00D85CB9"/>
    <w:rsid w:val="00DE56A7"/>
    <w:rsid w:val="00E02C68"/>
    <w:rsid w:val="00E12D49"/>
    <w:rsid w:val="00E45F6E"/>
    <w:rsid w:val="00E67110"/>
    <w:rsid w:val="00E867DF"/>
    <w:rsid w:val="00E9336C"/>
    <w:rsid w:val="00EB5943"/>
    <w:rsid w:val="00EB65D8"/>
    <w:rsid w:val="00EC57EA"/>
    <w:rsid w:val="00EF1268"/>
    <w:rsid w:val="00EF3DE2"/>
    <w:rsid w:val="00F15FB5"/>
    <w:rsid w:val="00F5704A"/>
    <w:rsid w:val="00F72051"/>
    <w:rsid w:val="00F774ED"/>
    <w:rsid w:val="00F92F76"/>
    <w:rsid w:val="00FB26E4"/>
    <w:rsid w:val="00FB5C17"/>
    <w:rsid w:val="00FE41F9"/>
    <w:rsid w:val="00FF5979"/>
    <w:rsid w:val="00FF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0D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7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C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FB5C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5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042D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2D7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2D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D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D77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69080A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57B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B01E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065"/>
  </w:style>
  <w:style w:type="paragraph" w:styleId="Piedepgina">
    <w:name w:val="footer"/>
    <w:basedOn w:val="Normal"/>
    <w:link w:val="PiedepginaCar"/>
    <w:uiPriority w:val="99"/>
    <w:unhideWhenUsed/>
    <w:rsid w:val="000160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ndap.go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 Rivas Goudet</dc:creator>
  <cp:lastModifiedBy>Alcaldesa</cp:lastModifiedBy>
  <cp:revision>5</cp:revision>
  <cp:lastPrinted>2020-12-29T19:49:00Z</cp:lastPrinted>
  <dcterms:created xsi:type="dcterms:W3CDTF">2022-04-26T13:51:00Z</dcterms:created>
  <dcterms:modified xsi:type="dcterms:W3CDTF">2022-05-13T04:11:00Z</dcterms:modified>
</cp:coreProperties>
</file>